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1F052D" w:rsidTr="001F052D">
        <w:tc>
          <w:tcPr>
            <w:tcW w:w="4785" w:type="dxa"/>
            <w:hideMark/>
          </w:tcPr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1F052D" w:rsidRDefault="001F052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18"/>
                <w:lang w:eastAsia="en-US"/>
              </w:rPr>
              <w:t>Отдел культуры</w:t>
            </w:r>
          </w:p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Администрации Пушкинского</w:t>
            </w:r>
          </w:p>
          <w:p w:rsidR="001F052D" w:rsidRDefault="001F05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района </w:t>
            </w:r>
          </w:p>
          <w:p w:rsidR="001F052D" w:rsidRDefault="001F052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Санкт – Петербурга</w:t>
            </w:r>
          </w:p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Санкт-Петербургское</w:t>
            </w:r>
          </w:p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государственное  бюджетное</w:t>
            </w:r>
            <w:proofErr w:type="gramEnd"/>
          </w:p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дополнительного образования детей</w:t>
            </w:r>
          </w:p>
          <w:p w:rsidR="001F052D" w:rsidRDefault="001F05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>Детская музыкальная</w:t>
            </w:r>
          </w:p>
          <w:p w:rsidR="001F052D" w:rsidRDefault="001F052D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lang w:eastAsia="en-US"/>
              </w:rPr>
              <w:t>ш</w:t>
            </w:r>
            <w:r>
              <w:rPr>
                <w:u w:val="single"/>
                <w:lang w:eastAsia="en-US"/>
              </w:rPr>
              <w:t>кола № 45 Пушкинского района»</w:t>
            </w:r>
          </w:p>
          <w:p w:rsidR="001F052D" w:rsidRDefault="001F052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b/>
                <w:u w:val="single"/>
                <w:lang w:eastAsia="en-US"/>
              </w:rPr>
              <w:t>06</w:t>
            </w:r>
            <w:r>
              <w:rPr>
                <w:b/>
                <w:lang w:eastAsia="en-US"/>
              </w:rPr>
              <w:t xml:space="preserve">» </w:t>
            </w:r>
            <w:r>
              <w:rPr>
                <w:b/>
                <w:u w:val="single"/>
                <w:lang w:eastAsia="en-US"/>
              </w:rPr>
              <w:t>февраля 2015</w:t>
            </w:r>
            <w:r>
              <w:rPr>
                <w:b/>
                <w:lang w:eastAsia="en-US"/>
              </w:rPr>
              <w:t>г.</w:t>
            </w:r>
          </w:p>
          <w:p w:rsidR="001F052D" w:rsidRDefault="001F052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r>
              <w:rPr>
                <w:b/>
                <w:u w:val="single"/>
                <w:lang w:eastAsia="en-US"/>
              </w:rPr>
              <w:t>____</w:t>
            </w:r>
          </w:p>
          <w:p w:rsidR="001F052D" w:rsidRDefault="001F052D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196601 Санкт-Петербург</w:t>
            </w:r>
          </w:p>
          <w:p w:rsidR="001F052D" w:rsidRDefault="001F052D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Пушкин, ул. Конюшенная д. 33/35</w:t>
            </w:r>
          </w:p>
          <w:p w:rsidR="001F052D" w:rsidRDefault="001F052D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 451-70-27</w:t>
            </w:r>
          </w:p>
        </w:tc>
        <w:tc>
          <w:tcPr>
            <w:tcW w:w="4785" w:type="dxa"/>
          </w:tcPr>
          <w:p w:rsidR="001F052D" w:rsidRDefault="001F052D">
            <w:pPr>
              <w:spacing w:line="256" w:lineRule="auto"/>
              <w:rPr>
                <w:lang w:eastAsia="en-US"/>
              </w:rPr>
            </w:pPr>
          </w:p>
          <w:p w:rsidR="001F052D" w:rsidRDefault="001F052D">
            <w:pPr>
              <w:spacing w:line="256" w:lineRule="auto"/>
              <w:rPr>
                <w:lang w:eastAsia="en-US"/>
              </w:rPr>
            </w:pPr>
          </w:p>
          <w:p w:rsidR="001F052D" w:rsidRDefault="001F052D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b/>
                <w:bCs/>
                <w:lang w:eastAsia="en-US"/>
              </w:rPr>
              <w:t xml:space="preserve">Отдел культуры     </w:t>
            </w:r>
          </w:p>
          <w:p w:rsidR="001F052D" w:rsidRDefault="001F052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администрации </w:t>
            </w:r>
          </w:p>
          <w:p w:rsidR="001F052D" w:rsidRDefault="001F052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Пушкинского района</w:t>
            </w:r>
          </w:p>
          <w:p w:rsidR="001F052D" w:rsidRDefault="001F052D">
            <w:pPr>
              <w:spacing w:line="256" w:lineRule="auto"/>
              <w:rPr>
                <w:b/>
                <w:lang w:eastAsia="en-US"/>
              </w:rPr>
            </w:pPr>
          </w:p>
          <w:p w:rsidR="001F052D" w:rsidRDefault="001F05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</w:tr>
    </w:tbl>
    <w:p w:rsidR="001F052D" w:rsidRDefault="001F052D" w:rsidP="001F052D">
      <w:pPr>
        <w:jc w:val="both"/>
        <w:rPr>
          <w:b/>
        </w:rPr>
      </w:pPr>
    </w:p>
    <w:p w:rsidR="001F052D" w:rsidRDefault="001F052D" w:rsidP="001F052D">
      <w:pPr>
        <w:jc w:val="both"/>
        <w:rPr>
          <w:b/>
        </w:rPr>
      </w:pPr>
    </w:p>
    <w:p w:rsidR="001F052D" w:rsidRDefault="001F052D" w:rsidP="001F052D"/>
    <w:p w:rsidR="001F052D" w:rsidRDefault="001F052D" w:rsidP="001F052D">
      <w:pPr>
        <w:spacing w:line="360" w:lineRule="auto"/>
        <w:jc w:val="both"/>
      </w:pPr>
      <w:r>
        <w:t xml:space="preserve">          Санкт-Петербургское государственное образовательное учреждение дополнительного образования детей «Детская музыкальная школа № 45 Пушкинского района» сообщает о наличии и функционировании в настоящее время систем обеспечения безопасности объекта.</w:t>
      </w:r>
    </w:p>
    <w:tbl>
      <w:tblPr>
        <w:tblW w:w="10348" w:type="dxa"/>
        <w:tblInd w:w="-516" w:type="dxa"/>
        <w:tblLook w:val="04A0" w:firstRow="1" w:lastRow="0" w:firstColumn="1" w:lastColumn="0" w:noHBand="0" w:noVBand="1"/>
      </w:tblPr>
      <w:tblGrid>
        <w:gridCol w:w="601"/>
        <w:gridCol w:w="636"/>
        <w:gridCol w:w="596"/>
        <w:gridCol w:w="596"/>
        <w:gridCol w:w="1290"/>
        <w:gridCol w:w="596"/>
        <w:gridCol w:w="596"/>
        <w:gridCol w:w="596"/>
        <w:gridCol w:w="596"/>
        <w:gridCol w:w="416"/>
        <w:gridCol w:w="438"/>
        <w:gridCol w:w="458"/>
        <w:gridCol w:w="497"/>
        <w:gridCol w:w="1013"/>
        <w:gridCol w:w="616"/>
        <w:gridCol w:w="807"/>
      </w:tblGrid>
      <w:tr w:rsidR="001F052D" w:rsidTr="001F052D">
        <w:trPr>
          <w:trHeight w:val="88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52D" w:rsidRDefault="001F052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052D" w:rsidTr="001F052D">
        <w:trPr>
          <w:trHeight w:val="365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Системы КСОБ</w:t>
            </w:r>
          </w:p>
        </w:tc>
      </w:tr>
      <w:tr w:rsidR="001F052D" w:rsidTr="001F052D">
        <w:trPr>
          <w:trHeight w:val="55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Наличие, защищаемая площадь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</w:p>
        </w:tc>
      </w:tr>
      <w:tr w:rsidR="001F052D" w:rsidTr="001F052D">
        <w:trPr>
          <w:trHeight w:val="421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Автоматическая пожарная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сигнализация  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АПС)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есть; 754.5</w:t>
            </w:r>
          </w:p>
        </w:tc>
      </w:tr>
      <w:tr w:rsidR="001F052D" w:rsidTr="001F052D">
        <w:trPr>
          <w:trHeight w:val="413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Система оповещения и управления эвакуацией (СОУЭ)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есть; 754.5</w:t>
            </w:r>
          </w:p>
        </w:tc>
      </w:tr>
      <w:tr w:rsidR="001F052D" w:rsidTr="001F052D">
        <w:trPr>
          <w:trHeight w:val="277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Охранная сигнализация (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ОС)  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есть; 754.5</w:t>
            </w:r>
          </w:p>
        </w:tc>
      </w:tr>
      <w:tr w:rsidR="001F052D" w:rsidTr="001F052D">
        <w:trPr>
          <w:trHeight w:val="423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Кнопка  тревожной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сигнализации (КТС)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</w:t>
            </w:r>
          </w:p>
        </w:tc>
      </w:tr>
      <w:tr w:rsidR="001F052D" w:rsidTr="001F052D">
        <w:trPr>
          <w:trHeight w:val="416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Система видеонаблюдения (СВН)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</w:t>
            </w:r>
          </w:p>
        </w:tc>
      </w:tr>
      <w:tr w:rsidR="001F052D" w:rsidTr="001F052D">
        <w:trPr>
          <w:trHeight w:val="26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Система контроля и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управления  доступом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(СКУД)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есть; 797.1</w:t>
            </w:r>
          </w:p>
        </w:tc>
      </w:tr>
      <w:tr w:rsidR="001F052D" w:rsidTr="001F052D">
        <w:trPr>
          <w:trHeight w:val="411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Система  автоматического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пожаротушения (АПТ)                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1F052D" w:rsidTr="001F052D">
        <w:trPr>
          <w:trHeight w:val="700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2D" w:rsidRDefault="001F052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Объектовый коммуникационный узел ЛУ СМО - система формирования, приёма и передачи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телематических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сигналов (СФППТС)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есть</w:t>
            </w:r>
          </w:p>
        </w:tc>
      </w:tr>
      <w:tr w:rsidR="001F052D" w:rsidTr="001F052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2D" w:rsidRDefault="001F052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Способ подключения (ЕМТС, GSM, радио) оператор связи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:rsidR="001F052D" w:rsidRDefault="001F052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146-174 МГц, АТС Смольного</w:t>
            </w:r>
          </w:p>
        </w:tc>
      </w:tr>
    </w:tbl>
    <w:p w:rsidR="001F052D" w:rsidRDefault="001F052D" w:rsidP="001F052D"/>
    <w:p w:rsidR="001F052D" w:rsidRDefault="001F052D" w:rsidP="001F052D"/>
    <w:p w:rsidR="001F052D" w:rsidRDefault="001F052D" w:rsidP="001F052D">
      <w:r>
        <w:t xml:space="preserve">     </w:t>
      </w:r>
    </w:p>
    <w:p w:rsidR="001F052D" w:rsidRDefault="001F052D" w:rsidP="001F052D">
      <w:pPr>
        <w:pStyle w:val="a3"/>
        <w:shd w:val="clear" w:color="auto" w:fill="FFFFFF"/>
        <w:spacing w:before="0" w:beforeAutospacing="0" w:after="0" w:afterAutospacing="0"/>
      </w:pPr>
      <w:r>
        <w:t xml:space="preserve">         Директор СПб ГБОУ ДОД</w:t>
      </w:r>
    </w:p>
    <w:p w:rsidR="001F052D" w:rsidRDefault="001F052D" w:rsidP="001F052D">
      <w:pPr>
        <w:pStyle w:val="a3"/>
        <w:shd w:val="clear" w:color="auto" w:fill="FFFFFF"/>
        <w:spacing w:before="0" w:beforeAutospacing="0" w:after="0" w:afterAutospacing="0"/>
      </w:pPr>
      <w:r>
        <w:t xml:space="preserve">«ДМШ №45 Пушкинского </w:t>
      </w:r>
      <w:proofErr w:type="gramStart"/>
      <w:r>
        <w:t xml:space="preserve">района»   </w:t>
      </w:r>
      <w:proofErr w:type="gramEnd"/>
      <w:r>
        <w:t xml:space="preserve">                                       Т.А. </w:t>
      </w:r>
      <w:proofErr w:type="spellStart"/>
      <w:r>
        <w:t>Долгошеева</w:t>
      </w:r>
      <w:proofErr w:type="spellEnd"/>
    </w:p>
    <w:p w:rsidR="001F052D" w:rsidRDefault="001F052D" w:rsidP="001F052D"/>
    <w:p w:rsidR="001F052D" w:rsidRDefault="001F052D" w:rsidP="001F052D">
      <w:pPr>
        <w:jc w:val="both"/>
      </w:pPr>
    </w:p>
    <w:p w:rsidR="00513C5C" w:rsidRDefault="00513C5C">
      <w:bookmarkStart w:id="0" w:name="_GoBack"/>
      <w:bookmarkEnd w:id="0"/>
    </w:p>
    <w:sectPr w:rsidR="0051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D"/>
    <w:rsid w:val="001F052D"/>
    <w:rsid w:val="005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E12C-A1AA-4228-A1DE-F876C1C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0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2015-06-17T10:47:00Z</dcterms:created>
  <dcterms:modified xsi:type="dcterms:W3CDTF">2015-06-17T10:48:00Z</dcterms:modified>
</cp:coreProperties>
</file>